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277D3742" w:rsidR="00B44291" w:rsidRDefault="00B44291" w:rsidP="00B44291">
      <w:pPr>
        <w:spacing w:after="200" w:line="276" w:lineRule="auto"/>
        <w:rPr>
          <w:rFonts w:ascii="Arial" w:hAnsi="Arial" w:cs="Arial"/>
          <w:b/>
          <w:sz w:val="100"/>
          <w:szCs w:val="100"/>
        </w:rPr>
      </w:pPr>
      <w:bookmarkStart w:id="0" w:name="_Toc359336481"/>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0EF527AD" w:rsidR="00B44291" w:rsidRDefault="00B44291" w:rsidP="00B44291">
      <w:pPr>
        <w:spacing w:after="200"/>
        <w:rPr>
          <w:rFonts w:ascii="Arial" w:hAnsi="Arial" w:cs="Arial"/>
          <w:b/>
          <w:sz w:val="72"/>
          <w:szCs w:val="72"/>
        </w:rPr>
      </w:pPr>
      <w:r w:rsidRPr="0019013D">
        <w:rPr>
          <w:rFonts w:ascii="Arial" w:hAnsi="Arial" w:cs="Arial"/>
          <w:b/>
          <w:sz w:val="72"/>
          <w:szCs w:val="72"/>
        </w:rPr>
        <w:t xml:space="preserve">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21218397"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1DC20C9A"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386A3421"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5D5EBB11"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0B46515C"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08D09298"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 of the meeting may take further reasonable steps to restore order or to progress the meeting. This may include temporarily suspending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5"/>
        <w:gridCol w:w="8556"/>
      </w:tblGrid>
      <w:tr w:rsidR="00883BA0" w:rsidRPr="00D13515" w14:paraId="60D3A663" w14:textId="77777777" w:rsidTr="2D706559">
        <w:tc>
          <w:tcPr>
            <w:tcW w:w="425"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01983C1" w14:textId="77777777" w:rsidTr="2D706559">
        <w:tc>
          <w:tcPr>
            <w:tcW w:w="425"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5863B6AD"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exceed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minutes unless directed by the chair of the meeting.</w:t>
            </w:r>
          </w:p>
        </w:tc>
      </w:tr>
      <w:tr w:rsidR="00883BA0" w:rsidRPr="00D13515" w14:paraId="32C6D0F8" w14:textId="77777777" w:rsidTr="2D706559">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minutes.</w:t>
            </w:r>
          </w:p>
        </w:tc>
      </w:tr>
      <w:tr w:rsidR="00883BA0" w:rsidRPr="00D13515" w14:paraId="7FAD0E19" w14:textId="77777777" w:rsidTr="2D706559">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0FF06BBC"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(except when a person has a disability or is likely to suffer discomfort)]. The chairman of the meeting may at any time permit a person to be seated when speaking.</w:t>
            </w:r>
          </w:p>
        </w:tc>
      </w:tr>
      <w:tr w:rsidR="00883BA0" w:rsidRPr="00D13515" w14:paraId="7D9A8569" w14:textId="77777777" w:rsidTr="2D706559">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69754DF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casting vote whether or not he 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5"/>
        <w:gridCol w:w="8556"/>
      </w:tblGrid>
      <w:tr w:rsidR="00883BA0" w:rsidRPr="00D13515" w14:paraId="21A4931C" w14:textId="77777777" w:rsidTr="00EE2E3E">
        <w:tc>
          <w:tcPr>
            <w:tcW w:w="425" w:type="dxa"/>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7777777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2D40305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 of the Council, unless he has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42026D2F"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0C5861CF" w14:textId="205451D1"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780FC9C5"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 of the Council has been elected. He may exercise an original vote in respect of the election of the new Chair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lastRenderedPageBreak/>
        <w:t>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at a later date.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79F1F89D"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w:t>
      </w:r>
      <w:proofErr w:type="gramStart"/>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w:t>
      </w:r>
      <w:proofErr w:type="gramEnd"/>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members of the committee [or the sub-committee], any </w:t>
      </w:r>
      <w:proofErr w:type="gramStart"/>
      <w:r w:rsidRPr="00D13515">
        <w:rPr>
          <w:rFonts w:ascii="Arial" w:hAnsi="Arial" w:cs="Arial"/>
          <w:color w:val="000000"/>
          <w:sz w:val="22"/>
          <w:szCs w:val="22"/>
          <w:lang w:bidi="en-US"/>
        </w:rPr>
        <w:t xml:space="preserve">(  </w:t>
      </w:r>
      <w:proofErr w:type="gramEnd"/>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
        <w:gridCol w:w="8414"/>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4000AACE"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the meeting does not consider the minutes to be an accurate record of the meeting to which they relate, he shall sign the minutes and include a paragraph in the following terms or to the same effect: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6B47120E"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55388C">
        <w:rPr>
          <w:rFonts w:ascii="Arial" w:hAnsi="Arial" w:cs="Arial"/>
          <w:color w:val="000000"/>
          <w:sz w:val="22"/>
          <w:szCs w:val="22"/>
          <w:lang w:bidi="en-US"/>
        </w:rPr>
        <w:t xml:space="preserve">they have </w:t>
      </w:r>
      <w:r w:rsidRPr="00D13515">
        <w:rPr>
          <w:rFonts w:ascii="Arial" w:hAnsi="Arial" w:cs="Arial"/>
          <w:color w:val="000000"/>
          <w:sz w:val="22"/>
          <w:szCs w:val="22"/>
          <w:lang w:bidi="en-US"/>
        </w:rPr>
        <w:t xml:space="preserve">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 xml:space="preserve">considering a matter in which he has a disclosable pecuniary interest.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may return to the meeting after it has considered the matter in which he had the interest.</w:t>
      </w:r>
    </w:p>
    <w:p w14:paraId="4AC80EC8" w14:textId="1452D876"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163684">
        <w:rPr>
          <w:rFonts w:ascii="Arial" w:hAnsi="Arial" w:cs="Arial"/>
          <w:color w:val="000000"/>
          <w:sz w:val="22"/>
          <w:szCs w:val="22"/>
          <w:lang w:bidi="en-US"/>
        </w:rPr>
        <w:t>they have</w:t>
      </w:r>
      <w:r w:rsidRPr="00D13515">
        <w:rPr>
          <w:rFonts w:ascii="Arial" w:hAnsi="Arial" w:cs="Arial"/>
          <w:color w:val="000000"/>
          <w:sz w:val="22"/>
          <w:szCs w:val="22"/>
          <w:lang w:bidi="en-US"/>
        </w:rPr>
        <w:t xml:space="preserve">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 xml:space="preserve">interest if </w:t>
      </w:r>
      <w:proofErr w:type="gramStart"/>
      <w:r w:rsidR="00537CEB" w:rsidRPr="00D13515">
        <w:rPr>
          <w:rFonts w:ascii="Arial" w:hAnsi="Arial" w:cs="Arial"/>
          <w:color w:val="000000"/>
          <w:sz w:val="22"/>
          <w:szCs w:val="22"/>
          <w:lang w:bidi="en-US"/>
        </w:rPr>
        <w:t>so</w:t>
      </w:r>
      <w:proofErr w:type="gramEnd"/>
      <w:r w:rsidR="00537CEB" w:rsidRPr="00D13515">
        <w:rPr>
          <w:rFonts w:ascii="Arial" w:hAnsi="Arial" w:cs="Arial"/>
          <w:color w:val="000000"/>
          <w:sz w:val="22"/>
          <w:szCs w:val="22"/>
          <w:lang w:bidi="en-US"/>
        </w:rPr>
        <w:t xml:space="preserve">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573DDE4F"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311195B1"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 or in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Vice-Chair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w:t>
      </w:r>
      <w:r w:rsidRPr="00D13515">
        <w:rPr>
          <w:rFonts w:ascii="Arial" w:hAnsi="Arial" w:cs="Arial"/>
          <w:color w:val="000000"/>
          <w:sz w:val="22"/>
          <w:szCs w:val="22"/>
          <w:lang w:bidi="en-US"/>
        </w:rPr>
        <w:lastRenderedPageBreak/>
        <w:t>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4EE7CFFE"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 xml:space="preserve">[60,000]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lastRenderedPageBreak/>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is subject to standing order </w:t>
      </w:r>
      <w:r w:rsidR="005A405C" w:rsidRPr="00D13515">
        <w:rPr>
          <w:rFonts w:ascii="Arial" w:hAnsi="Arial" w:cs="Arial"/>
          <w:color w:val="000000"/>
          <w:sz w:val="22"/>
          <w:szCs w:val="22"/>
          <w:lang w:bidi="en-US"/>
        </w:rPr>
        <w:t>11.</w:t>
      </w:r>
    </w:p>
    <w:p w14:paraId="293DEDAB" w14:textId="7A6F964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 of [the (   ) committee] OR [the (   ) sub-committee] or, if he is not available, the vice-chair</w:t>
      </w:r>
      <w:r w:rsidR="0062394F">
        <w:rPr>
          <w:rFonts w:ascii="Arial" w:hAnsi="Arial" w:cs="Arial"/>
          <w:color w:val="000000"/>
          <w:sz w:val="22"/>
          <w:szCs w:val="22"/>
          <w:lang w:bidi="en-US"/>
        </w:rPr>
        <w:t xml:space="preserve"> </w:t>
      </w:r>
      <w:r w:rsidR="00DC7D3C">
        <w:rPr>
          <w:rFonts w:ascii="Arial" w:hAnsi="Arial" w:cs="Arial"/>
          <w:color w:val="000000"/>
          <w:sz w:val="22"/>
          <w:szCs w:val="22"/>
          <w:lang w:bidi="en-US"/>
        </w:rPr>
        <w:t>(if there is one)</w:t>
      </w:r>
      <w:r w:rsidR="00883BA0" w:rsidRPr="00D13515">
        <w:rPr>
          <w:rFonts w:ascii="Arial" w:hAnsi="Arial" w:cs="Arial"/>
          <w:color w:val="000000"/>
          <w:sz w:val="22"/>
          <w:szCs w:val="22"/>
          <w:lang w:bidi="en-US"/>
        </w:rPr>
        <w:t xml:space="preserve"> of [the (   ) committee] OR [the (   ) sub-committee] of absence occasioned by illness or other reason and that person shall report such absence to [the (   ) committee] OR [the (   ) sub-committee] at its next meeting.</w:t>
      </w:r>
    </w:p>
    <w:p w14:paraId="47D391FC" w14:textId="4B46F3CF"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w:t>
      </w:r>
    </w:p>
    <w:p w14:paraId="1A945AB9" w14:textId="0F7B72A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   ) committee] OR [the (   ) sub-committee]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absence, the vice-chair of [the (   ) committee] OR [the (   ) sub-committee] in respect of an informal or formal grievance matter, and this matter shall be reported back and progressed by resolution of [the (   ) committee] OR [the (   ) sub-committee].</w:t>
      </w:r>
    </w:p>
    <w:p w14:paraId="48692D72" w14:textId="5D81667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lastRenderedPageBreak/>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lastRenderedPageBreak/>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64E7F647"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78C510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3B0F386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414D5" w14:textId="77777777" w:rsidR="00354520" w:rsidRDefault="00354520" w:rsidP="00E77177">
      <w:r>
        <w:separator/>
      </w:r>
    </w:p>
  </w:endnote>
  <w:endnote w:type="continuationSeparator" w:id="0">
    <w:p w14:paraId="187FA9B0" w14:textId="77777777" w:rsidR="00354520" w:rsidRDefault="00354520"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9B222" w14:textId="77777777" w:rsidR="00354520" w:rsidRDefault="00354520" w:rsidP="00E77177">
      <w:r>
        <w:separator/>
      </w:r>
    </w:p>
  </w:footnote>
  <w:footnote w:type="continuationSeparator" w:id="0">
    <w:p w14:paraId="0681D148" w14:textId="77777777" w:rsidR="00354520" w:rsidRDefault="00354520"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3BA0"/>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13C"/>
    <w:rsid w:val="002A7C3F"/>
    <w:rsid w:val="002B0B78"/>
    <w:rsid w:val="002B1949"/>
    <w:rsid w:val="002B35EC"/>
    <w:rsid w:val="002B40FF"/>
    <w:rsid w:val="002B55AC"/>
    <w:rsid w:val="002C44F7"/>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1CC"/>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4211"/>
    <w:rsid w:val="00835106"/>
    <w:rsid w:val="00840D34"/>
    <w:rsid w:val="008424A2"/>
    <w:rsid w:val="008433FC"/>
    <w:rsid w:val="008438C9"/>
    <w:rsid w:val="00843960"/>
    <w:rsid w:val="008441B4"/>
    <w:rsid w:val="00854B6B"/>
    <w:rsid w:val="00855C92"/>
    <w:rsid w:val="00857201"/>
    <w:rsid w:val="0085724C"/>
    <w:rsid w:val="00857F9E"/>
    <w:rsid w:val="00861580"/>
    <w:rsid w:val="008619D6"/>
    <w:rsid w:val="008646D7"/>
    <w:rsid w:val="00864C37"/>
    <w:rsid w:val="00871566"/>
    <w:rsid w:val="00871ABA"/>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2171"/>
    <w:rsid w:val="00EB5759"/>
    <w:rsid w:val="00EC660D"/>
    <w:rsid w:val="00EC74FC"/>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2.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3.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7158</Words>
  <Characters>40801</Characters>
  <Application>Microsoft Office Word</Application>
  <DocSecurity>0</DocSecurity>
  <Lines>340</Lines>
  <Paragraphs>95</Paragraphs>
  <ScaleCrop>false</ScaleCrop>
  <Company>NALC</Company>
  <LinksUpToDate>false</LinksUpToDate>
  <CharactersWithSpaces>47864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Eric Clark</cp:lastModifiedBy>
  <cp:revision>124</cp:revision>
  <cp:lastPrinted>2018-03-14T11:56:00Z</cp:lastPrinted>
  <dcterms:created xsi:type="dcterms:W3CDTF">2018-07-17T12:58:00Z</dcterms:created>
  <dcterms:modified xsi:type="dcterms:W3CDTF">2026-06-13T18:50:00Z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